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33" w:rsidRDefault="00C71E33" w:rsidP="00C71E33">
      <w:pPr>
        <w:pStyle w:val="a3"/>
        <w:jc w:val="center"/>
      </w:pPr>
      <w:r>
        <w:rPr>
          <w:rStyle w:val="a4"/>
        </w:rPr>
        <w:t>УКРАЇНА </w:t>
      </w:r>
    </w:p>
    <w:p w:rsidR="00C71E33" w:rsidRDefault="00C71E33" w:rsidP="00C71E33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C71E33" w:rsidRDefault="00C71E33" w:rsidP="00C71E33">
      <w:pPr>
        <w:pStyle w:val="a3"/>
        <w:jc w:val="center"/>
      </w:pPr>
      <w:r>
        <w:rPr>
          <w:rStyle w:val="a4"/>
        </w:rPr>
        <w:t> ЗАКАРПАТСЬКА ОБЛАСТЬ</w:t>
      </w:r>
    </w:p>
    <w:p w:rsidR="00C71E33" w:rsidRDefault="00C71E33" w:rsidP="00C71E33">
      <w:pPr>
        <w:pStyle w:val="a3"/>
        <w:jc w:val="center"/>
      </w:pPr>
      <w:r>
        <w:rPr>
          <w:rStyle w:val="a4"/>
        </w:rPr>
        <w:t>перша сесія сьомого скликання</w:t>
      </w:r>
    </w:p>
    <w:p w:rsidR="00C71E33" w:rsidRDefault="00C71E33" w:rsidP="00C71E33">
      <w:pPr>
        <w:pStyle w:val="a3"/>
        <w:jc w:val="center"/>
      </w:pPr>
      <w:r>
        <w:rPr>
          <w:rStyle w:val="a4"/>
        </w:rPr>
        <w:t>(п</w:t>
      </w:r>
      <w:r>
        <w:t>’</w:t>
      </w:r>
      <w:r>
        <w:rPr>
          <w:rStyle w:val="a4"/>
        </w:rPr>
        <w:t>яте пленарне засідання)</w:t>
      </w:r>
    </w:p>
    <w:p w:rsidR="00C71E33" w:rsidRDefault="00C71E33" w:rsidP="00C71E33">
      <w:pPr>
        <w:pStyle w:val="a3"/>
        <w:jc w:val="center"/>
      </w:pPr>
      <w:r>
        <w:rPr>
          <w:rStyle w:val="a4"/>
        </w:rPr>
        <w:t>Р І Ш Е Н Н Я </w:t>
      </w:r>
    </w:p>
    <w:p w:rsidR="00C71E33" w:rsidRDefault="00C71E33" w:rsidP="00C71E33">
      <w:pPr>
        <w:pStyle w:val="a3"/>
        <w:jc w:val="center"/>
      </w:pPr>
      <w:r>
        <w:rPr>
          <w:rStyle w:val="a4"/>
        </w:rPr>
        <w:t> </w:t>
      </w:r>
    </w:p>
    <w:p w:rsidR="00C71E33" w:rsidRDefault="00C71E33" w:rsidP="00C71E33">
      <w:pPr>
        <w:pStyle w:val="a3"/>
        <w:jc w:val="both"/>
      </w:pPr>
      <w:bookmarkStart w:id="0" w:name="_GoBack"/>
      <w:r>
        <w:rPr>
          <w:rStyle w:val="a4"/>
        </w:rPr>
        <w:t>вiд 05.01.2016 року  №34</w:t>
      </w:r>
    </w:p>
    <w:bookmarkEnd w:id="0"/>
    <w:p w:rsidR="00C71E33" w:rsidRDefault="00C71E33" w:rsidP="00C71E33">
      <w:pPr>
        <w:pStyle w:val="a3"/>
        <w:jc w:val="both"/>
      </w:pPr>
      <w:r>
        <w:rPr>
          <w:rStyle w:val="a4"/>
        </w:rPr>
        <w:t>                        м.Ужгород            </w:t>
      </w:r>
    </w:p>
    <w:p w:rsidR="00C71E33" w:rsidRDefault="00C71E33" w:rsidP="00C71E33">
      <w:pPr>
        <w:pStyle w:val="a3"/>
        <w:jc w:val="both"/>
      </w:pPr>
      <w:r>
        <w:t> </w:t>
      </w:r>
    </w:p>
    <w:p w:rsidR="00C71E33" w:rsidRDefault="00C71E33" w:rsidP="00C71E33">
      <w:pPr>
        <w:pStyle w:val="a3"/>
        <w:jc w:val="both"/>
      </w:pPr>
      <w:r>
        <w:rPr>
          <w:rStyle w:val="a4"/>
        </w:rPr>
        <w:t>Про передачу коштів на</w:t>
      </w:r>
    </w:p>
    <w:p w:rsidR="00C71E33" w:rsidRDefault="00C71E33" w:rsidP="00C71E33">
      <w:pPr>
        <w:pStyle w:val="a3"/>
        <w:jc w:val="both"/>
      </w:pPr>
      <w:r>
        <w:rPr>
          <w:rStyle w:val="a4"/>
        </w:rPr>
        <w:t>здійснення видатків місцевого</w:t>
      </w:r>
    </w:p>
    <w:p w:rsidR="00C71E33" w:rsidRDefault="00C71E33" w:rsidP="00C71E33">
      <w:pPr>
        <w:pStyle w:val="a3"/>
        <w:jc w:val="both"/>
      </w:pPr>
      <w:r>
        <w:rPr>
          <w:rStyle w:val="a4"/>
        </w:rPr>
        <w:t>бюджету у 2016 році</w:t>
      </w:r>
    </w:p>
    <w:p w:rsidR="00C71E33" w:rsidRDefault="00C71E33" w:rsidP="00C71E33">
      <w:pPr>
        <w:pStyle w:val="a3"/>
        <w:jc w:val="both"/>
      </w:pPr>
      <w:r>
        <w:rPr>
          <w:rStyle w:val="a4"/>
        </w:rPr>
        <w:t> </w:t>
      </w:r>
    </w:p>
    <w:p w:rsidR="00C71E33" w:rsidRDefault="00C71E33" w:rsidP="00C71E33">
      <w:pPr>
        <w:pStyle w:val="a3"/>
        <w:jc w:val="both"/>
      </w:pPr>
      <w:r>
        <w:rPr>
          <w:rStyle w:val="a4"/>
        </w:rPr>
        <w:t> </w:t>
      </w:r>
    </w:p>
    <w:p w:rsidR="00C71E33" w:rsidRDefault="00C71E33" w:rsidP="00C71E33">
      <w:pPr>
        <w:pStyle w:val="a3"/>
        <w:jc w:val="both"/>
      </w:pPr>
      <w:r>
        <w:t xml:space="preserve"> Відповідно до статті 101 Бюджетного Кодексу України, статті 43 Закону України “Про місцеве самоврядування в Україні” і договору між Ужгородською районною радою, Ужгородською районною державною адміністрацією та Ужгородською міською радою від 04 січня 2016 року “Про передачу коштів субвенції на утримання об’єктів спільного користування” районна рада вирішила:</w:t>
      </w:r>
    </w:p>
    <w:p w:rsidR="00C71E33" w:rsidRDefault="00C71E33" w:rsidP="00C71E33">
      <w:pPr>
        <w:pStyle w:val="a3"/>
        <w:jc w:val="both"/>
      </w:pPr>
      <w:r>
        <w:t>  1. Передати кошти у сумі 3 800 000,00 грн. (три мільйони вісімсот тисяч гривень 00 копійок) Ужгородській міській раді на здійснення видатків місцевого бюджету у 2016 році для надання послуг з охорони здоров’я населенню Ужгородського району.</w:t>
      </w:r>
    </w:p>
    <w:p w:rsidR="00C71E33" w:rsidRDefault="00C71E33" w:rsidP="00C71E33">
      <w:pPr>
        <w:pStyle w:val="a3"/>
        <w:jc w:val="both"/>
      </w:pPr>
      <w:r>
        <w:t xml:space="preserve"> 2. Затвердити договір між Ужгородською районною радою, Ужгородською районною державною адміністрацією та Ужгородською міською радою від 04 січня 2016 року “Про передачу коштів субвенції на утримання об’єктів спільного користування” (додається).</w:t>
      </w:r>
    </w:p>
    <w:p w:rsidR="00C71E33" w:rsidRDefault="00C71E33" w:rsidP="00C71E33">
      <w:pPr>
        <w:pStyle w:val="a3"/>
        <w:jc w:val="both"/>
      </w:pPr>
      <w:r>
        <w:t xml:space="preserve"> 3. Вважати  таким,  що  втратило  чинність  рішення  районної  ради  від 24.07.2015 року №595 “Про передачу коштів на здійснення видатків місцевого бюджету на 2016 рік”.</w:t>
      </w:r>
    </w:p>
    <w:p w:rsidR="00C71E33" w:rsidRDefault="00C71E33" w:rsidP="00C71E33">
      <w:pPr>
        <w:pStyle w:val="a3"/>
        <w:jc w:val="both"/>
      </w:pPr>
      <w:r>
        <w:t> </w:t>
      </w:r>
    </w:p>
    <w:p w:rsidR="00C71E33" w:rsidRDefault="00C71E33" w:rsidP="00C71E33">
      <w:pPr>
        <w:pStyle w:val="a3"/>
        <w:jc w:val="both"/>
      </w:pPr>
      <w:r>
        <w:t> </w:t>
      </w:r>
    </w:p>
    <w:p w:rsidR="00C71E33" w:rsidRDefault="00C71E33" w:rsidP="00C71E33">
      <w:pPr>
        <w:pStyle w:val="a3"/>
        <w:jc w:val="both"/>
      </w:pPr>
      <w:r>
        <w:rPr>
          <w:rStyle w:val="a4"/>
        </w:rPr>
        <w:t>Голова ради                                                                        Р.В.Чорнак</w:t>
      </w:r>
    </w:p>
    <w:p w:rsidR="00E9383D" w:rsidRDefault="00E9383D"/>
    <w:sectPr w:rsidR="00E9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5E"/>
    <w:rsid w:val="0099455E"/>
    <w:rsid w:val="00C71E33"/>
    <w:rsid w:val="00E9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E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2016-04-27T13:18:00Z</dcterms:created>
  <dcterms:modified xsi:type="dcterms:W3CDTF">2016-04-27T13:18:00Z</dcterms:modified>
</cp:coreProperties>
</file>